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6393" w14:textId="77777777" w:rsidR="0016630B" w:rsidRPr="0016630B" w:rsidRDefault="0016630B" w:rsidP="0016630B">
      <w:r w:rsidRPr="0016630B">
        <w:t xml:space="preserve">Das White </w:t>
      </w:r>
      <w:proofErr w:type="spellStart"/>
      <w:r w:rsidRPr="0016630B">
        <w:t>Whale</w:t>
      </w:r>
      <w:proofErr w:type="spellEnd"/>
      <w:r w:rsidRPr="0016630B">
        <w:t xml:space="preserve"> Hybrid </w:t>
      </w:r>
      <w:proofErr w:type="spellStart"/>
      <w:r w:rsidRPr="0016630B">
        <w:t>Towel</w:t>
      </w:r>
      <w:proofErr w:type="spellEnd"/>
      <w:r w:rsidRPr="0016630B">
        <w:t xml:space="preserve"> von </w:t>
      </w:r>
      <w:proofErr w:type="spellStart"/>
      <w:r w:rsidRPr="0016630B">
        <w:t>ChemicalWorkz</w:t>
      </w:r>
      <w:proofErr w:type="spellEnd"/>
      <w:r w:rsidRPr="0016630B">
        <w:t xml:space="preserve"> besteht nun nicht mehr ausschließlich aus gedrillten Mikrofasern (Twist-Loop), sondern ist auf beiden Seiten mit einer Mischung aus gedrillten und gespaltenen Fasern versehen. Das unglaublich weiche Trockentuch ist dadurch extrem saugstark.</w:t>
      </w:r>
      <w:r w:rsidRPr="0016630B">
        <w:br/>
      </w:r>
      <w:r w:rsidRPr="0016630B">
        <w:br/>
        <w:t xml:space="preserve">Mit dem White </w:t>
      </w:r>
      <w:proofErr w:type="spellStart"/>
      <w:r w:rsidRPr="0016630B">
        <w:t>Whale</w:t>
      </w:r>
      <w:proofErr w:type="spellEnd"/>
      <w:r w:rsidRPr="0016630B">
        <w:t xml:space="preserve"> Hybrid </w:t>
      </w:r>
      <w:proofErr w:type="spellStart"/>
      <w:r w:rsidRPr="0016630B">
        <w:t>Towel</w:t>
      </w:r>
      <w:proofErr w:type="spellEnd"/>
      <w:r w:rsidRPr="0016630B">
        <w:t xml:space="preserve"> ist es </w:t>
      </w:r>
      <w:proofErr w:type="spellStart"/>
      <w:r w:rsidRPr="0016630B">
        <w:t>ChemicalWorkz</w:t>
      </w:r>
      <w:proofErr w:type="spellEnd"/>
      <w:r w:rsidRPr="0016630B">
        <w:t xml:space="preserve"> gelungen ein Trockentuch zu designen, was sich gleichermaßen durch eine hohe Wasseraufnahme und eine äußerst sanfte Faser auszeichnet. Das Tuch kann nach der Autowäsche - dank seinem abgerundeten, superweichen Saum - ideal zum Trocknen durch tupfende und ziehende Bewegung eingesetzt werden.</w:t>
      </w:r>
      <w:r w:rsidRPr="0016630B">
        <w:br/>
      </w:r>
      <w:proofErr w:type="spellStart"/>
      <w:r w:rsidRPr="0016630B">
        <w:t>ChemicalWorkz</w:t>
      </w:r>
      <w:proofErr w:type="spellEnd"/>
      <w:r w:rsidRPr="0016630B">
        <w:t xml:space="preserve"> setzt auf Nachhaltigkeit!</w:t>
      </w:r>
      <w:r w:rsidRPr="0016630B">
        <w:br/>
      </w:r>
      <w:r w:rsidRPr="0016630B">
        <w:br/>
      </w:r>
      <w:proofErr w:type="spellStart"/>
      <w:r w:rsidRPr="0016630B">
        <w:t>ChemicalWorkz</w:t>
      </w:r>
      <w:proofErr w:type="spellEnd"/>
      <w:r w:rsidRPr="0016630B">
        <w:t xml:space="preserve"> Tücher bieten dir bei jeder Aufgabe hochglänzende Ergebnisse. Wiederverwendbar, maschinenwaschbar und umweltfreundlich. Perfekt zum Reinigen von außenseitigen Oberflächen oder zum Entfernen von Schmutz aus deinem Fahrzeuginnenraum. Alle </w:t>
      </w:r>
      <w:proofErr w:type="spellStart"/>
      <w:r w:rsidRPr="0016630B">
        <w:t>ChemicalWorkz</w:t>
      </w:r>
      <w:proofErr w:type="spellEnd"/>
      <w:r w:rsidRPr="0016630B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165DE7E7" w14:textId="77777777" w:rsidR="0016630B" w:rsidRPr="0016630B" w:rsidRDefault="0016630B" w:rsidP="0016630B">
      <w:r w:rsidRPr="0016630B">
        <w:br/>
      </w:r>
      <w:r w:rsidRPr="0016630B">
        <w:rPr>
          <w:b/>
          <w:bCs/>
        </w:rPr>
        <w:t>Produkteigenschaften:</w:t>
      </w:r>
      <w:r w:rsidRPr="0016630B">
        <w:br/>
        <w:t>• Farbe: weiß</w:t>
      </w:r>
      <w:r w:rsidRPr="0016630B">
        <w:br/>
        <w:t>• Twist-Loop- und Soft-</w:t>
      </w:r>
      <w:proofErr w:type="spellStart"/>
      <w:r w:rsidRPr="0016630B">
        <w:t>Plush</w:t>
      </w:r>
      <w:proofErr w:type="spellEnd"/>
      <w:r w:rsidRPr="0016630B">
        <w:t>-Mikrofaser</w:t>
      </w:r>
      <w:r w:rsidRPr="0016630B">
        <w:br/>
        <w:t>• Mit abgerundetem, superweichem Rand für hohe Lebensdauer</w:t>
      </w:r>
      <w:r w:rsidRPr="0016630B">
        <w:br/>
        <w:t>• Größe: 70 x 50cm</w:t>
      </w:r>
      <w:r w:rsidRPr="0016630B">
        <w:br/>
        <w:t>• Grammatur/Flächengewicht: 1200GSM (g/m²)</w:t>
      </w:r>
      <w:r w:rsidRPr="0016630B">
        <w:br/>
        <w:t>• Textilanteile: 70% Polyester / 30% Polyamid (100% Mikrofaser)</w:t>
      </w:r>
      <w:r w:rsidRPr="0016630B">
        <w:br/>
        <w:t>• Wiederverschließbarer, umweltfreundlicher Druckverschlussbeutel</w:t>
      </w:r>
      <w:r w:rsidRPr="0016630B">
        <w:br/>
        <w:t>• Trocknen nach der Wäsche</w:t>
      </w:r>
    </w:p>
    <w:p w14:paraId="2B96592B" w14:textId="77777777" w:rsidR="0016630B" w:rsidRPr="0016630B" w:rsidRDefault="0016630B" w:rsidP="0016630B">
      <w:r w:rsidRPr="0016630B">
        <w:br/>
      </w:r>
      <w:r w:rsidRPr="0016630B">
        <w:rPr>
          <w:b/>
          <w:bCs/>
        </w:rPr>
        <w:t>Tipp:</w:t>
      </w:r>
      <w:r w:rsidRPr="0016630B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16630B">
        <w:rPr>
          <w:b/>
          <w:bCs/>
        </w:rPr>
        <w:t>niemals</w:t>
      </w:r>
      <w:r w:rsidRPr="0016630B">
        <w:t> Weichspüler verwenden, </w:t>
      </w:r>
      <w:r w:rsidRPr="0016630B">
        <w:rPr>
          <w:b/>
          <w:bCs/>
        </w:rPr>
        <w:t>nicht</w:t>
      </w:r>
      <w:r w:rsidRPr="0016630B">
        <w:t> in den Wäschetrockner geben und </w:t>
      </w:r>
      <w:r w:rsidRPr="0016630B">
        <w:rPr>
          <w:b/>
          <w:bCs/>
        </w:rPr>
        <w:t>nicht</w:t>
      </w:r>
      <w:r w:rsidRPr="0016630B">
        <w:t> bügeln!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34F1F"/>
    <w:rsid w:val="0016630B"/>
    <w:rsid w:val="0018623E"/>
    <w:rsid w:val="00254243"/>
    <w:rsid w:val="0028592B"/>
    <w:rsid w:val="00286A8A"/>
    <w:rsid w:val="002B6E2D"/>
    <w:rsid w:val="002C0773"/>
    <w:rsid w:val="002D521C"/>
    <w:rsid w:val="002F676A"/>
    <w:rsid w:val="00302841"/>
    <w:rsid w:val="00394D00"/>
    <w:rsid w:val="003B704B"/>
    <w:rsid w:val="003F14FA"/>
    <w:rsid w:val="00417548"/>
    <w:rsid w:val="004B0009"/>
    <w:rsid w:val="00516268"/>
    <w:rsid w:val="00537CCF"/>
    <w:rsid w:val="005A3928"/>
    <w:rsid w:val="005B02C0"/>
    <w:rsid w:val="005F464A"/>
    <w:rsid w:val="00633BD0"/>
    <w:rsid w:val="00640730"/>
    <w:rsid w:val="006D0E71"/>
    <w:rsid w:val="00725F69"/>
    <w:rsid w:val="00793D1E"/>
    <w:rsid w:val="00826351"/>
    <w:rsid w:val="00837927"/>
    <w:rsid w:val="00873147"/>
    <w:rsid w:val="00921B92"/>
    <w:rsid w:val="00943946"/>
    <w:rsid w:val="00964A42"/>
    <w:rsid w:val="00991D81"/>
    <w:rsid w:val="009B66FE"/>
    <w:rsid w:val="009D2B62"/>
    <w:rsid w:val="00A5124E"/>
    <w:rsid w:val="00A75A64"/>
    <w:rsid w:val="00A80B00"/>
    <w:rsid w:val="00A80E65"/>
    <w:rsid w:val="00AA157D"/>
    <w:rsid w:val="00AF4829"/>
    <w:rsid w:val="00B277B4"/>
    <w:rsid w:val="00B52473"/>
    <w:rsid w:val="00C1073A"/>
    <w:rsid w:val="00C61DC1"/>
    <w:rsid w:val="00CB2C6E"/>
    <w:rsid w:val="00CE456C"/>
    <w:rsid w:val="00D07294"/>
    <w:rsid w:val="00D07B9E"/>
    <w:rsid w:val="00D111E4"/>
    <w:rsid w:val="00D11F22"/>
    <w:rsid w:val="00D376D4"/>
    <w:rsid w:val="00D57514"/>
    <w:rsid w:val="00D65DAC"/>
    <w:rsid w:val="00D67FAF"/>
    <w:rsid w:val="00D93E99"/>
    <w:rsid w:val="00E47126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2025-02-26T21:29:00Z</dcterms:created>
  <dcterms:modified xsi:type="dcterms:W3CDTF">2025-02-26T21:29:00Z</dcterms:modified>
</cp:coreProperties>
</file>