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A70DC3" w14:textId="77777777" w:rsidR="009B66FE" w:rsidRPr="009B66FE" w:rsidRDefault="009B66FE" w:rsidP="009B66FE">
      <w:r w:rsidRPr="009B66FE">
        <w:t xml:space="preserve">Das </w:t>
      </w:r>
      <w:proofErr w:type="spellStart"/>
      <w:r w:rsidRPr="009B66FE">
        <w:t>ChemicalWorkz</w:t>
      </w:r>
      <w:proofErr w:type="spellEnd"/>
      <w:r w:rsidRPr="009B66FE">
        <w:t xml:space="preserve"> </w:t>
      </w:r>
      <w:proofErr w:type="spellStart"/>
      <w:r w:rsidRPr="009B66FE">
        <w:t>Edgeless</w:t>
      </w:r>
      <w:proofErr w:type="spellEnd"/>
      <w:r w:rsidRPr="009B66FE">
        <w:t xml:space="preserve"> </w:t>
      </w:r>
      <w:proofErr w:type="spellStart"/>
      <w:r w:rsidRPr="009B66FE">
        <w:t>Towel</w:t>
      </w:r>
      <w:proofErr w:type="spellEnd"/>
      <w:r w:rsidRPr="009B66FE">
        <w:t xml:space="preserve"> ist nicht einfach nur ein weiteres randloses Mikrofasertuch. – Es ist hervorragend für die Trockenwäsche und für die schnelle Reinigung zwischendurch mit einem </w:t>
      </w:r>
      <w:proofErr w:type="spellStart"/>
      <w:r w:rsidRPr="009B66FE">
        <w:t>Detailer</w:t>
      </w:r>
      <w:proofErr w:type="spellEnd"/>
      <w:r w:rsidRPr="009B66FE">
        <w:t xml:space="preserve"> geeignet. Der hohe Flor auf beiden Seiten ist besonders flauschig und aus langen, weichen Mikrofasern gefertigt, um Schmutzpartikel von der zu reinigenden Oberfläche noch besser aufzunehmen und abzuführen, ohne Kratzer oder Wirbel (</w:t>
      </w:r>
      <w:proofErr w:type="spellStart"/>
      <w:r w:rsidRPr="009B66FE">
        <w:t>Swirls</w:t>
      </w:r>
      <w:proofErr w:type="spellEnd"/>
      <w:r w:rsidRPr="009B66FE">
        <w:t>) zu erzeugen.</w:t>
      </w:r>
      <w:r w:rsidRPr="009B66FE">
        <w:br/>
      </w:r>
      <w:r w:rsidRPr="009B66FE">
        <w:br/>
        <w:t>Das </w:t>
      </w:r>
      <w:proofErr w:type="spellStart"/>
      <w:r w:rsidRPr="009B66FE">
        <w:t>Edgeless</w:t>
      </w:r>
      <w:proofErr w:type="spellEnd"/>
      <w:r w:rsidRPr="009B66FE">
        <w:t xml:space="preserve"> </w:t>
      </w:r>
      <w:proofErr w:type="spellStart"/>
      <w:r w:rsidRPr="009B66FE">
        <w:t>Towel</w:t>
      </w:r>
      <w:proofErr w:type="spellEnd"/>
      <w:r w:rsidRPr="009B66FE">
        <w:t xml:space="preserve"> wurde zu 100% in Zusammenarbeit mit einer koreanischen Fabrik hergestellt. Das bedeutet, dass es aufgrund der Qualität des Garns und der sorgfältigen Verarbeitung höchsten Ansprüchen gerecht wird. Es garantiert maximale Haltbarkeit und Langlebigkeit.</w:t>
      </w:r>
      <w:r w:rsidRPr="009B66FE">
        <w:br/>
      </w:r>
      <w:r w:rsidRPr="009B66FE">
        <w:br/>
      </w:r>
      <w:proofErr w:type="spellStart"/>
      <w:r w:rsidRPr="009B66FE">
        <w:rPr>
          <w:b/>
          <w:bCs/>
        </w:rPr>
        <w:t>ChemicalWorkz</w:t>
      </w:r>
      <w:proofErr w:type="spellEnd"/>
      <w:r w:rsidRPr="009B66FE">
        <w:rPr>
          <w:b/>
          <w:bCs/>
        </w:rPr>
        <w:t xml:space="preserve"> setzt auf Nachhaltigkeit!</w:t>
      </w:r>
      <w:r w:rsidRPr="009B66FE">
        <w:br/>
      </w:r>
      <w:r w:rsidRPr="009B66FE">
        <w:br/>
      </w:r>
      <w:proofErr w:type="spellStart"/>
      <w:r w:rsidRPr="009B66FE">
        <w:t>ChemicalWorkz</w:t>
      </w:r>
      <w:proofErr w:type="spellEnd"/>
      <w:r w:rsidRPr="009B66FE">
        <w:t xml:space="preserve"> Produkte bieten dir bei jeder Aufgabe hochglänzende Ergebnisse. Wiederverwendbar und maschinenwaschbar. Perfekt zum Reinigen von außenseitigen Oberflächen oder zum Entfernen von Schmutz aus deinem Fahrzeuginnenraum. </w:t>
      </w:r>
      <w:proofErr w:type="spellStart"/>
      <w:r w:rsidRPr="009B66FE">
        <w:t>ChemicalWorkz</w:t>
      </w:r>
      <w:proofErr w:type="spellEnd"/>
      <w:r w:rsidRPr="009B66FE">
        <w:t xml:space="preserve"> Produkte werden in einem wiederverschließbaren, umweltfreundlichen Druckverschlussbeutel geliefert. – Dein Produkt ist so immer treu vor äußeren Einflüssen wie Schmutz, Feuchtigkeit, Staub und sogar starker UV-Strahlung geschützt.</w:t>
      </w:r>
    </w:p>
    <w:p w14:paraId="18C7F5F1" w14:textId="77777777" w:rsidR="009B66FE" w:rsidRPr="009B66FE" w:rsidRDefault="009B66FE" w:rsidP="009B66FE">
      <w:r w:rsidRPr="009B66FE">
        <w:br/>
      </w:r>
      <w:r w:rsidRPr="009B66FE">
        <w:rPr>
          <w:b/>
          <w:bCs/>
        </w:rPr>
        <w:t>Produkteigenschaften:</w:t>
      </w:r>
      <w:r w:rsidRPr="009B66FE">
        <w:br/>
        <w:t>• Farbe: Grau</w:t>
      </w:r>
      <w:r w:rsidRPr="009B66FE">
        <w:br/>
        <w:t>• Größe pro Tuch: 40 x 40cm</w:t>
      </w:r>
      <w:r w:rsidRPr="009B66FE">
        <w:br/>
        <w:t>• Material: Premium Korea Faser</w:t>
      </w:r>
      <w:r w:rsidRPr="009B66FE">
        <w:br/>
        <w:t>• Grammatur/Flächengewicht: 600GSM (g/m²)</w:t>
      </w:r>
      <w:r w:rsidRPr="009B66FE">
        <w:br/>
        <w:t>• Textilanteile: 70% Polyester / 30% Polyamid (100% Mikrofaser)</w:t>
      </w:r>
      <w:r w:rsidRPr="009B66FE">
        <w:br/>
        <w:t>• 5 ultra-flauschige Mikrofasertücher in einer dekorativen Box</w:t>
      </w:r>
    </w:p>
    <w:p w14:paraId="4A32DB05" w14:textId="77777777" w:rsidR="009B66FE" w:rsidRPr="009B66FE" w:rsidRDefault="009B66FE" w:rsidP="009B66FE">
      <w:r w:rsidRPr="009B66FE">
        <w:br/>
      </w:r>
      <w:r w:rsidRPr="009B66FE">
        <w:rPr>
          <w:b/>
          <w:bCs/>
        </w:rPr>
        <w:t>Tipp:</w:t>
      </w:r>
      <w:r w:rsidRPr="009B66FE">
        <w:br/>
        <w:t>Um die Langlebigkeit deiner Mikrofaserprodukte zu erhalten, empfehlen wir dir folgende Hinweise zu beachten: Maschinenwäsche, niedrige Waschtemperatur (max. 40°C), ein spezielles Mikrofaserwaschmittel, </w:t>
      </w:r>
      <w:r w:rsidRPr="009B66FE">
        <w:rPr>
          <w:b/>
          <w:bCs/>
        </w:rPr>
        <w:t>niemals</w:t>
      </w:r>
      <w:r w:rsidRPr="009B66FE">
        <w:t> Weichspüler verwenden, </w:t>
      </w:r>
      <w:r w:rsidRPr="009B66FE">
        <w:rPr>
          <w:b/>
          <w:bCs/>
        </w:rPr>
        <w:t>nicht</w:t>
      </w:r>
      <w:r w:rsidRPr="009B66FE">
        <w:t> in den Wäschetrockner geben und </w:t>
      </w:r>
      <w:r w:rsidRPr="009B66FE">
        <w:rPr>
          <w:b/>
          <w:bCs/>
        </w:rPr>
        <w:t>nicht</w:t>
      </w:r>
      <w:r w:rsidRPr="009B66FE">
        <w:t> bügeln!</w:t>
      </w:r>
    </w:p>
    <w:p w14:paraId="6424CBDD" w14:textId="77777777" w:rsidR="00921B92" w:rsidRDefault="00921B92"/>
    <w:sectPr w:rsidR="00921B9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B9E"/>
    <w:rsid w:val="00065F2A"/>
    <w:rsid w:val="0018623E"/>
    <w:rsid w:val="00286A8A"/>
    <w:rsid w:val="002C0773"/>
    <w:rsid w:val="002D521C"/>
    <w:rsid w:val="002F676A"/>
    <w:rsid w:val="00302841"/>
    <w:rsid w:val="00394D00"/>
    <w:rsid w:val="003B704B"/>
    <w:rsid w:val="00417548"/>
    <w:rsid w:val="005A3928"/>
    <w:rsid w:val="005B02C0"/>
    <w:rsid w:val="005F464A"/>
    <w:rsid w:val="00633BD0"/>
    <w:rsid w:val="00640730"/>
    <w:rsid w:val="00793D1E"/>
    <w:rsid w:val="00826351"/>
    <w:rsid w:val="00837927"/>
    <w:rsid w:val="00921B92"/>
    <w:rsid w:val="00964A42"/>
    <w:rsid w:val="009B66FE"/>
    <w:rsid w:val="009D2B62"/>
    <w:rsid w:val="00A80E65"/>
    <w:rsid w:val="00AA157D"/>
    <w:rsid w:val="00B277B4"/>
    <w:rsid w:val="00CE456C"/>
    <w:rsid w:val="00D07294"/>
    <w:rsid w:val="00D07B9E"/>
    <w:rsid w:val="00D111E4"/>
    <w:rsid w:val="00D11F22"/>
    <w:rsid w:val="00D57514"/>
    <w:rsid w:val="00D65DAC"/>
    <w:rsid w:val="00D93E99"/>
    <w:rsid w:val="00EA2674"/>
    <w:rsid w:val="00ED1E0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CE959"/>
  <w15:chartTrackingRefBased/>
  <w15:docId w15:val="{81C20EA9-21E0-4287-9B97-E32504B35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D07B9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D07B9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D07B9E"/>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D07B9E"/>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D07B9E"/>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D07B9E"/>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D07B9E"/>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D07B9E"/>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D07B9E"/>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07B9E"/>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D07B9E"/>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D07B9E"/>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D07B9E"/>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D07B9E"/>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D07B9E"/>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D07B9E"/>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D07B9E"/>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D07B9E"/>
    <w:rPr>
      <w:rFonts w:eastAsiaTheme="majorEastAsia" w:cstheme="majorBidi"/>
      <w:color w:val="272727" w:themeColor="text1" w:themeTint="D8"/>
    </w:rPr>
  </w:style>
  <w:style w:type="paragraph" w:styleId="Titel">
    <w:name w:val="Title"/>
    <w:basedOn w:val="Standard"/>
    <w:next w:val="Standard"/>
    <w:link w:val="TitelZchn"/>
    <w:uiPriority w:val="10"/>
    <w:qFormat/>
    <w:rsid w:val="00D07B9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D07B9E"/>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D07B9E"/>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D07B9E"/>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D07B9E"/>
    <w:pPr>
      <w:spacing w:before="160"/>
      <w:jc w:val="center"/>
    </w:pPr>
    <w:rPr>
      <w:i/>
      <w:iCs/>
      <w:color w:val="404040" w:themeColor="text1" w:themeTint="BF"/>
    </w:rPr>
  </w:style>
  <w:style w:type="character" w:customStyle="1" w:styleId="ZitatZchn">
    <w:name w:val="Zitat Zchn"/>
    <w:basedOn w:val="Absatz-Standardschriftart"/>
    <w:link w:val="Zitat"/>
    <w:uiPriority w:val="29"/>
    <w:rsid w:val="00D07B9E"/>
    <w:rPr>
      <w:i/>
      <w:iCs/>
      <w:color w:val="404040" w:themeColor="text1" w:themeTint="BF"/>
    </w:rPr>
  </w:style>
  <w:style w:type="paragraph" w:styleId="Listenabsatz">
    <w:name w:val="List Paragraph"/>
    <w:basedOn w:val="Standard"/>
    <w:uiPriority w:val="34"/>
    <w:qFormat/>
    <w:rsid w:val="00D07B9E"/>
    <w:pPr>
      <w:ind w:left="720"/>
      <w:contextualSpacing/>
    </w:pPr>
  </w:style>
  <w:style w:type="character" w:styleId="IntensiveHervorhebung">
    <w:name w:val="Intense Emphasis"/>
    <w:basedOn w:val="Absatz-Standardschriftart"/>
    <w:uiPriority w:val="21"/>
    <w:qFormat/>
    <w:rsid w:val="00D07B9E"/>
    <w:rPr>
      <w:i/>
      <w:iCs/>
      <w:color w:val="0F4761" w:themeColor="accent1" w:themeShade="BF"/>
    </w:rPr>
  </w:style>
  <w:style w:type="paragraph" w:styleId="IntensivesZitat">
    <w:name w:val="Intense Quote"/>
    <w:basedOn w:val="Standard"/>
    <w:next w:val="Standard"/>
    <w:link w:val="IntensivesZitatZchn"/>
    <w:uiPriority w:val="30"/>
    <w:qFormat/>
    <w:rsid w:val="00D07B9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D07B9E"/>
    <w:rPr>
      <w:i/>
      <w:iCs/>
      <w:color w:val="0F4761" w:themeColor="accent1" w:themeShade="BF"/>
    </w:rPr>
  </w:style>
  <w:style w:type="character" w:styleId="IntensiverVerweis">
    <w:name w:val="Intense Reference"/>
    <w:basedOn w:val="Absatz-Standardschriftart"/>
    <w:uiPriority w:val="32"/>
    <w:qFormat/>
    <w:rsid w:val="00D07B9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54789">
      <w:bodyDiv w:val="1"/>
      <w:marLeft w:val="0"/>
      <w:marRight w:val="0"/>
      <w:marTop w:val="0"/>
      <w:marBottom w:val="0"/>
      <w:divBdr>
        <w:top w:val="none" w:sz="0" w:space="0" w:color="auto"/>
        <w:left w:val="none" w:sz="0" w:space="0" w:color="auto"/>
        <w:bottom w:val="none" w:sz="0" w:space="0" w:color="auto"/>
        <w:right w:val="none" w:sz="0" w:space="0" w:color="auto"/>
      </w:divBdr>
    </w:div>
    <w:div w:id="123234724">
      <w:bodyDiv w:val="1"/>
      <w:marLeft w:val="0"/>
      <w:marRight w:val="0"/>
      <w:marTop w:val="0"/>
      <w:marBottom w:val="0"/>
      <w:divBdr>
        <w:top w:val="none" w:sz="0" w:space="0" w:color="auto"/>
        <w:left w:val="none" w:sz="0" w:space="0" w:color="auto"/>
        <w:bottom w:val="none" w:sz="0" w:space="0" w:color="auto"/>
        <w:right w:val="none" w:sz="0" w:space="0" w:color="auto"/>
      </w:divBdr>
    </w:div>
    <w:div w:id="302656217">
      <w:bodyDiv w:val="1"/>
      <w:marLeft w:val="0"/>
      <w:marRight w:val="0"/>
      <w:marTop w:val="0"/>
      <w:marBottom w:val="0"/>
      <w:divBdr>
        <w:top w:val="none" w:sz="0" w:space="0" w:color="auto"/>
        <w:left w:val="none" w:sz="0" w:space="0" w:color="auto"/>
        <w:bottom w:val="none" w:sz="0" w:space="0" w:color="auto"/>
        <w:right w:val="none" w:sz="0" w:space="0" w:color="auto"/>
      </w:divBdr>
    </w:div>
    <w:div w:id="325936171">
      <w:bodyDiv w:val="1"/>
      <w:marLeft w:val="0"/>
      <w:marRight w:val="0"/>
      <w:marTop w:val="0"/>
      <w:marBottom w:val="0"/>
      <w:divBdr>
        <w:top w:val="none" w:sz="0" w:space="0" w:color="auto"/>
        <w:left w:val="none" w:sz="0" w:space="0" w:color="auto"/>
        <w:bottom w:val="none" w:sz="0" w:space="0" w:color="auto"/>
        <w:right w:val="none" w:sz="0" w:space="0" w:color="auto"/>
      </w:divBdr>
    </w:div>
    <w:div w:id="380137955">
      <w:bodyDiv w:val="1"/>
      <w:marLeft w:val="0"/>
      <w:marRight w:val="0"/>
      <w:marTop w:val="0"/>
      <w:marBottom w:val="0"/>
      <w:divBdr>
        <w:top w:val="none" w:sz="0" w:space="0" w:color="auto"/>
        <w:left w:val="none" w:sz="0" w:space="0" w:color="auto"/>
        <w:bottom w:val="none" w:sz="0" w:space="0" w:color="auto"/>
        <w:right w:val="none" w:sz="0" w:space="0" w:color="auto"/>
      </w:divBdr>
    </w:div>
    <w:div w:id="447286810">
      <w:bodyDiv w:val="1"/>
      <w:marLeft w:val="0"/>
      <w:marRight w:val="0"/>
      <w:marTop w:val="0"/>
      <w:marBottom w:val="0"/>
      <w:divBdr>
        <w:top w:val="none" w:sz="0" w:space="0" w:color="auto"/>
        <w:left w:val="none" w:sz="0" w:space="0" w:color="auto"/>
        <w:bottom w:val="none" w:sz="0" w:space="0" w:color="auto"/>
        <w:right w:val="none" w:sz="0" w:space="0" w:color="auto"/>
      </w:divBdr>
    </w:div>
    <w:div w:id="495727645">
      <w:bodyDiv w:val="1"/>
      <w:marLeft w:val="0"/>
      <w:marRight w:val="0"/>
      <w:marTop w:val="0"/>
      <w:marBottom w:val="0"/>
      <w:divBdr>
        <w:top w:val="none" w:sz="0" w:space="0" w:color="auto"/>
        <w:left w:val="none" w:sz="0" w:space="0" w:color="auto"/>
        <w:bottom w:val="none" w:sz="0" w:space="0" w:color="auto"/>
        <w:right w:val="none" w:sz="0" w:space="0" w:color="auto"/>
      </w:divBdr>
    </w:div>
    <w:div w:id="560287291">
      <w:bodyDiv w:val="1"/>
      <w:marLeft w:val="0"/>
      <w:marRight w:val="0"/>
      <w:marTop w:val="0"/>
      <w:marBottom w:val="0"/>
      <w:divBdr>
        <w:top w:val="none" w:sz="0" w:space="0" w:color="auto"/>
        <w:left w:val="none" w:sz="0" w:space="0" w:color="auto"/>
        <w:bottom w:val="none" w:sz="0" w:space="0" w:color="auto"/>
        <w:right w:val="none" w:sz="0" w:space="0" w:color="auto"/>
      </w:divBdr>
    </w:div>
    <w:div w:id="620301824">
      <w:bodyDiv w:val="1"/>
      <w:marLeft w:val="0"/>
      <w:marRight w:val="0"/>
      <w:marTop w:val="0"/>
      <w:marBottom w:val="0"/>
      <w:divBdr>
        <w:top w:val="none" w:sz="0" w:space="0" w:color="auto"/>
        <w:left w:val="none" w:sz="0" w:space="0" w:color="auto"/>
        <w:bottom w:val="none" w:sz="0" w:space="0" w:color="auto"/>
        <w:right w:val="none" w:sz="0" w:space="0" w:color="auto"/>
      </w:divBdr>
    </w:div>
    <w:div w:id="700204584">
      <w:bodyDiv w:val="1"/>
      <w:marLeft w:val="0"/>
      <w:marRight w:val="0"/>
      <w:marTop w:val="0"/>
      <w:marBottom w:val="0"/>
      <w:divBdr>
        <w:top w:val="none" w:sz="0" w:space="0" w:color="auto"/>
        <w:left w:val="none" w:sz="0" w:space="0" w:color="auto"/>
        <w:bottom w:val="none" w:sz="0" w:space="0" w:color="auto"/>
        <w:right w:val="none" w:sz="0" w:space="0" w:color="auto"/>
      </w:divBdr>
    </w:div>
    <w:div w:id="767432987">
      <w:bodyDiv w:val="1"/>
      <w:marLeft w:val="0"/>
      <w:marRight w:val="0"/>
      <w:marTop w:val="0"/>
      <w:marBottom w:val="0"/>
      <w:divBdr>
        <w:top w:val="none" w:sz="0" w:space="0" w:color="auto"/>
        <w:left w:val="none" w:sz="0" w:space="0" w:color="auto"/>
        <w:bottom w:val="none" w:sz="0" w:space="0" w:color="auto"/>
        <w:right w:val="none" w:sz="0" w:space="0" w:color="auto"/>
      </w:divBdr>
    </w:div>
    <w:div w:id="793720313">
      <w:bodyDiv w:val="1"/>
      <w:marLeft w:val="0"/>
      <w:marRight w:val="0"/>
      <w:marTop w:val="0"/>
      <w:marBottom w:val="0"/>
      <w:divBdr>
        <w:top w:val="none" w:sz="0" w:space="0" w:color="auto"/>
        <w:left w:val="none" w:sz="0" w:space="0" w:color="auto"/>
        <w:bottom w:val="none" w:sz="0" w:space="0" w:color="auto"/>
        <w:right w:val="none" w:sz="0" w:space="0" w:color="auto"/>
      </w:divBdr>
    </w:div>
    <w:div w:id="1026639802">
      <w:bodyDiv w:val="1"/>
      <w:marLeft w:val="0"/>
      <w:marRight w:val="0"/>
      <w:marTop w:val="0"/>
      <w:marBottom w:val="0"/>
      <w:divBdr>
        <w:top w:val="none" w:sz="0" w:space="0" w:color="auto"/>
        <w:left w:val="none" w:sz="0" w:space="0" w:color="auto"/>
        <w:bottom w:val="none" w:sz="0" w:space="0" w:color="auto"/>
        <w:right w:val="none" w:sz="0" w:space="0" w:color="auto"/>
      </w:divBdr>
    </w:div>
    <w:div w:id="1027606646">
      <w:bodyDiv w:val="1"/>
      <w:marLeft w:val="0"/>
      <w:marRight w:val="0"/>
      <w:marTop w:val="0"/>
      <w:marBottom w:val="0"/>
      <w:divBdr>
        <w:top w:val="none" w:sz="0" w:space="0" w:color="auto"/>
        <w:left w:val="none" w:sz="0" w:space="0" w:color="auto"/>
        <w:bottom w:val="none" w:sz="0" w:space="0" w:color="auto"/>
        <w:right w:val="none" w:sz="0" w:space="0" w:color="auto"/>
      </w:divBdr>
    </w:div>
    <w:div w:id="1140810208">
      <w:bodyDiv w:val="1"/>
      <w:marLeft w:val="0"/>
      <w:marRight w:val="0"/>
      <w:marTop w:val="0"/>
      <w:marBottom w:val="0"/>
      <w:divBdr>
        <w:top w:val="none" w:sz="0" w:space="0" w:color="auto"/>
        <w:left w:val="none" w:sz="0" w:space="0" w:color="auto"/>
        <w:bottom w:val="none" w:sz="0" w:space="0" w:color="auto"/>
        <w:right w:val="none" w:sz="0" w:space="0" w:color="auto"/>
      </w:divBdr>
    </w:div>
    <w:div w:id="1148009631">
      <w:bodyDiv w:val="1"/>
      <w:marLeft w:val="0"/>
      <w:marRight w:val="0"/>
      <w:marTop w:val="0"/>
      <w:marBottom w:val="0"/>
      <w:divBdr>
        <w:top w:val="none" w:sz="0" w:space="0" w:color="auto"/>
        <w:left w:val="none" w:sz="0" w:space="0" w:color="auto"/>
        <w:bottom w:val="none" w:sz="0" w:space="0" w:color="auto"/>
        <w:right w:val="none" w:sz="0" w:space="0" w:color="auto"/>
      </w:divBdr>
    </w:div>
    <w:div w:id="1323121142">
      <w:bodyDiv w:val="1"/>
      <w:marLeft w:val="0"/>
      <w:marRight w:val="0"/>
      <w:marTop w:val="0"/>
      <w:marBottom w:val="0"/>
      <w:divBdr>
        <w:top w:val="none" w:sz="0" w:space="0" w:color="auto"/>
        <w:left w:val="none" w:sz="0" w:space="0" w:color="auto"/>
        <w:bottom w:val="none" w:sz="0" w:space="0" w:color="auto"/>
        <w:right w:val="none" w:sz="0" w:space="0" w:color="auto"/>
      </w:divBdr>
    </w:div>
    <w:div w:id="1527063308">
      <w:bodyDiv w:val="1"/>
      <w:marLeft w:val="0"/>
      <w:marRight w:val="0"/>
      <w:marTop w:val="0"/>
      <w:marBottom w:val="0"/>
      <w:divBdr>
        <w:top w:val="none" w:sz="0" w:space="0" w:color="auto"/>
        <w:left w:val="none" w:sz="0" w:space="0" w:color="auto"/>
        <w:bottom w:val="none" w:sz="0" w:space="0" w:color="auto"/>
        <w:right w:val="none" w:sz="0" w:space="0" w:color="auto"/>
      </w:divBdr>
    </w:div>
    <w:div w:id="1681463474">
      <w:bodyDiv w:val="1"/>
      <w:marLeft w:val="0"/>
      <w:marRight w:val="0"/>
      <w:marTop w:val="0"/>
      <w:marBottom w:val="0"/>
      <w:divBdr>
        <w:top w:val="none" w:sz="0" w:space="0" w:color="auto"/>
        <w:left w:val="none" w:sz="0" w:space="0" w:color="auto"/>
        <w:bottom w:val="none" w:sz="0" w:space="0" w:color="auto"/>
        <w:right w:val="none" w:sz="0" w:space="0" w:color="auto"/>
      </w:divBdr>
    </w:div>
    <w:div w:id="1691763780">
      <w:bodyDiv w:val="1"/>
      <w:marLeft w:val="0"/>
      <w:marRight w:val="0"/>
      <w:marTop w:val="0"/>
      <w:marBottom w:val="0"/>
      <w:divBdr>
        <w:top w:val="none" w:sz="0" w:space="0" w:color="auto"/>
        <w:left w:val="none" w:sz="0" w:space="0" w:color="auto"/>
        <w:bottom w:val="none" w:sz="0" w:space="0" w:color="auto"/>
        <w:right w:val="none" w:sz="0" w:space="0" w:color="auto"/>
      </w:divBdr>
    </w:div>
    <w:div w:id="1755010465">
      <w:bodyDiv w:val="1"/>
      <w:marLeft w:val="0"/>
      <w:marRight w:val="0"/>
      <w:marTop w:val="0"/>
      <w:marBottom w:val="0"/>
      <w:divBdr>
        <w:top w:val="none" w:sz="0" w:space="0" w:color="auto"/>
        <w:left w:val="none" w:sz="0" w:space="0" w:color="auto"/>
        <w:bottom w:val="none" w:sz="0" w:space="0" w:color="auto"/>
        <w:right w:val="none" w:sz="0" w:space="0" w:color="auto"/>
      </w:divBdr>
    </w:div>
    <w:div w:id="1769622999">
      <w:bodyDiv w:val="1"/>
      <w:marLeft w:val="0"/>
      <w:marRight w:val="0"/>
      <w:marTop w:val="0"/>
      <w:marBottom w:val="0"/>
      <w:divBdr>
        <w:top w:val="none" w:sz="0" w:space="0" w:color="auto"/>
        <w:left w:val="none" w:sz="0" w:space="0" w:color="auto"/>
        <w:bottom w:val="none" w:sz="0" w:space="0" w:color="auto"/>
        <w:right w:val="none" w:sz="0" w:space="0" w:color="auto"/>
      </w:divBdr>
    </w:div>
    <w:div w:id="1799684395">
      <w:bodyDiv w:val="1"/>
      <w:marLeft w:val="0"/>
      <w:marRight w:val="0"/>
      <w:marTop w:val="0"/>
      <w:marBottom w:val="0"/>
      <w:divBdr>
        <w:top w:val="none" w:sz="0" w:space="0" w:color="auto"/>
        <w:left w:val="none" w:sz="0" w:space="0" w:color="auto"/>
        <w:bottom w:val="none" w:sz="0" w:space="0" w:color="auto"/>
        <w:right w:val="none" w:sz="0" w:space="0" w:color="auto"/>
      </w:divBdr>
    </w:div>
    <w:div w:id="1819303053">
      <w:bodyDiv w:val="1"/>
      <w:marLeft w:val="0"/>
      <w:marRight w:val="0"/>
      <w:marTop w:val="0"/>
      <w:marBottom w:val="0"/>
      <w:divBdr>
        <w:top w:val="none" w:sz="0" w:space="0" w:color="auto"/>
        <w:left w:val="none" w:sz="0" w:space="0" w:color="auto"/>
        <w:bottom w:val="none" w:sz="0" w:space="0" w:color="auto"/>
        <w:right w:val="none" w:sz="0" w:space="0" w:color="auto"/>
      </w:divBdr>
    </w:div>
    <w:div w:id="1864591225">
      <w:bodyDiv w:val="1"/>
      <w:marLeft w:val="0"/>
      <w:marRight w:val="0"/>
      <w:marTop w:val="0"/>
      <w:marBottom w:val="0"/>
      <w:divBdr>
        <w:top w:val="none" w:sz="0" w:space="0" w:color="auto"/>
        <w:left w:val="none" w:sz="0" w:space="0" w:color="auto"/>
        <w:bottom w:val="none" w:sz="0" w:space="0" w:color="auto"/>
        <w:right w:val="none" w:sz="0" w:space="0" w:color="auto"/>
      </w:divBdr>
    </w:div>
    <w:div w:id="1926378707">
      <w:bodyDiv w:val="1"/>
      <w:marLeft w:val="0"/>
      <w:marRight w:val="0"/>
      <w:marTop w:val="0"/>
      <w:marBottom w:val="0"/>
      <w:divBdr>
        <w:top w:val="none" w:sz="0" w:space="0" w:color="auto"/>
        <w:left w:val="none" w:sz="0" w:space="0" w:color="auto"/>
        <w:bottom w:val="none" w:sz="0" w:space="0" w:color="auto"/>
        <w:right w:val="none" w:sz="0" w:space="0" w:color="auto"/>
      </w:divBdr>
    </w:div>
    <w:div w:id="2121146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1556</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Louisa Eißele</dc:creator>
  <cp:keywords/>
  <dc:description/>
  <cp:lastModifiedBy>Louisa Eißele</cp:lastModifiedBy>
  <cp:revision>2</cp:revision>
  <dcterms:created xsi:type="dcterms:W3CDTF">2025-02-26T20:40:00Z</dcterms:created>
  <dcterms:modified xsi:type="dcterms:W3CDTF">2025-02-26T20:40:00Z</dcterms:modified>
</cp:coreProperties>
</file>