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8E5C" w14:textId="77777777" w:rsidR="00CB2C6E" w:rsidRPr="00CB2C6E" w:rsidRDefault="00CB2C6E" w:rsidP="00CB2C6E">
      <w:r w:rsidRPr="00CB2C6E">
        <w:t xml:space="preserve">Diese supersanften, weichen und plüschigen, aber dennoch kräftigen </w:t>
      </w:r>
      <w:proofErr w:type="spellStart"/>
      <w:r w:rsidRPr="00CB2C6E">
        <w:t>chemicalworkz</w:t>
      </w:r>
      <w:proofErr w:type="spellEnd"/>
      <w:r w:rsidRPr="00CB2C6E">
        <w:t xml:space="preserve"> Microfiber Waxing/</w:t>
      </w:r>
      <w:proofErr w:type="spellStart"/>
      <w:r w:rsidRPr="00CB2C6E">
        <w:t>Sealant</w:t>
      </w:r>
      <w:proofErr w:type="spellEnd"/>
      <w:r w:rsidRPr="00CB2C6E">
        <w:t xml:space="preserve"> </w:t>
      </w:r>
      <w:proofErr w:type="spellStart"/>
      <w:r w:rsidRPr="00CB2C6E">
        <w:t>Applicator</w:t>
      </w:r>
      <w:proofErr w:type="spellEnd"/>
      <w:r w:rsidRPr="00CB2C6E">
        <w:t xml:space="preserve"> verfügen über einen saugfähigen Schwammkern. Diese innovative Materialkombination bewirkt, dass sich Wachse, Versiegelungen, von Hand genutzte Polituren und Kunststoffpflegen im Innen- und </w:t>
      </w:r>
      <w:proofErr w:type="spellStart"/>
      <w:r w:rsidRPr="00CB2C6E">
        <w:t>Aussenbereich</w:t>
      </w:r>
      <w:proofErr w:type="spellEnd"/>
      <w:r w:rsidRPr="00CB2C6E">
        <w:t xml:space="preserve"> oder auch Reifenpflegen gleichmäßiger verteilen lassen, was zu einer maximalen Deckkraft bei geringerem Produktverbrauch führt.</w:t>
      </w:r>
    </w:p>
    <w:p w14:paraId="07002ACE" w14:textId="77777777" w:rsidR="00CB2C6E" w:rsidRPr="00CB2C6E" w:rsidRDefault="00CB2C6E" w:rsidP="00CB2C6E">
      <w:proofErr w:type="spellStart"/>
      <w:r w:rsidRPr="00CB2C6E">
        <w:t>chemicalworkz</w:t>
      </w:r>
      <w:proofErr w:type="spellEnd"/>
      <w:r w:rsidRPr="00CB2C6E">
        <w:t xml:space="preserve"> Microfiber Waxing/</w:t>
      </w:r>
      <w:proofErr w:type="spellStart"/>
      <w:r w:rsidRPr="00CB2C6E">
        <w:t>Sealant</w:t>
      </w:r>
      <w:proofErr w:type="spellEnd"/>
      <w:r w:rsidRPr="00CB2C6E">
        <w:t xml:space="preserve"> </w:t>
      </w:r>
      <w:proofErr w:type="spellStart"/>
      <w:r w:rsidRPr="00CB2C6E">
        <w:t>Applicator</w:t>
      </w:r>
      <w:proofErr w:type="spellEnd"/>
      <w:r w:rsidRPr="00CB2C6E">
        <w:t xml:space="preserve"> sind waschbar und damit wiederverwendbar.</w:t>
      </w:r>
    </w:p>
    <w:p w14:paraId="2C76C9F9" w14:textId="77777777" w:rsidR="00CB2C6E" w:rsidRPr="00CB2C6E" w:rsidRDefault="00CB2C6E" w:rsidP="00CB2C6E">
      <w:r w:rsidRPr="00CB2C6E">
        <w:rPr>
          <w:b/>
          <w:bCs/>
        </w:rPr>
        <w:t>Einsatzzwecke:</w:t>
      </w:r>
      <w:r w:rsidRPr="00CB2C6E">
        <w:br/>
        <w:t>• Besonders sanfter Auftrag von Wachsen</w:t>
      </w:r>
      <w:r w:rsidRPr="00CB2C6E">
        <w:br/>
        <w:t>• Besonders sanfter Auftrag von Versiegelungen</w:t>
      </w:r>
      <w:r w:rsidRPr="00CB2C6E">
        <w:br/>
        <w:t>• Besonders sanfter Auftrag von Keramikversiegelungen</w:t>
      </w:r>
      <w:r w:rsidRPr="00CB2C6E">
        <w:br/>
        <w:t>• Auftrag von Kunststoffpflegen (innen und außen)</w:t>
      </w:r>
      <w:r w:rsidRPr="00CB2C6E">
        <w:br/>
        <w:t>• Auftrag von Reifenpflegen</w:t>
      </w:r>
      <w:r w:rsidRPr="00CB2C6E">
        <w:br/>
        <w:t>• Auftrag von Lederpflegen</w:t>
      </w:r>
    </w:p>
    <w:p w14:paraId="642F2494" w14:textId="77777777" w:rsidR="00CB2C6E" w:rsidRPr="00CB2C6E" w:rsidRDefault="00CB2C6E" w:rsidP="00CB2C6E">
      <w:proofErr w:type="spellStart"/>
      <w:r w:rsidRPr="00CB2C6E">
        <w:t>chemicalworkz</w:t>
      </w:r>
      <w:proofErr w:type="spellEnd"/>
      <w:r w:rsidRPr="00CB2C6E">
        <w:t xml:space="preserve"> setzt auf Nachhaltigkeit!</w:t>
      </w:r>
    </w:p>
    <w:p w14:paraId="7F9B3AC5" w14:textId="77777777" w:rsidR="00CB2C6E" w:rsidRPr="00CB2C6E" w:rsidRDefault="00CB2C6E" w:rsidP="00CB2C6E">
      <w:proofErr w:type="spellStart"/>
      <w:r w:rsidRPr="00CB2C6E">
        <w:t>chemicalworkz</w:t>
      </w:r>
      <w:proofErr w:type="spellEnd"/>
      <w:r w:rsidRPr="00CB2C6E">
        <w:t xml:space="preserve"> Microfiber Waxing/</w:t>
      </w:r>
      <w:proofErr w:type="spellStart"/>
      <w:r w:rsidRPr="00CB2C6E">
        <w:t>Sealant</w:t>
      </w:r>
      <w:proofErr w:type="spellEnd"/>
      <w:r w:rsidRPr="00CB2C6E">
        <w:t xml:space="preserve"> </w:t>
      </w:r>
      <w:proofErr w:type="spellStart"/>
      <w:r w:rsidRPr="00CB2C6E">
        <w:t>Applicator</w:t>
      </w:r>
      <w:proofErr w:type="spellEnd"/>
      <w:r w:rsidRPr="00CB2C6E">
        <w:t xml:space="preserve"> bieten dir bei jeder Aufgabe hochglänzende Ergebnisse. </w:t>
      </w:r>
      <w:proofErr w:type="spellStart"/>
      <w:r w:rsidRPr="00CB2C6E">
        <w:t>chemicalworkz</w:t>
      </w:r>
      <w:proofErr w:type="spellEnd"/>
      <w:r w:rsidRPr="00CB2C6E">
        <w:t xml:space="preserve"> Microfiber Waxing/</w:t>
      </w:r>
      <w:proofErr w:type="spellStart"/>
      <w:r w:rsidRPr="00CB2C6E">
        <w:t>Sealant</w:t>
      </w:r>
      <w:proofErr w:type="spellEnd"/>
      <w:r w:rsidRPr="00CB2C6E">
        <w:t xml:space="preserve"> </w:t>
      </w:r>
      <w:proofErr w:type="spellStart"/>
      <w:r w:rsidRPr="00CB2C6E">
        <w:t>Applicator</w:t>
      </w:r>
      <w:proofErr w:type="spellEnd"/>
      <w:r w:rsidRPr="00CB2C6E">
        <w:t xml:space="preserve"> werden in einem wiederverschließbaren, umweltfreundlichen Druckverschlussbeutel geliefert. – Deine Applikatoren sind so immer vor äußeren Einflüssen wie Schmutz, Feuchtigkeit, Staub und sogar starker UV-Strahlung geschützt.</w:t>
      </w:r>
    </w:p>
    <w:p w14:paraId="012AA52F" w14:textId="77777777" w:rsidR="00CB2C6E" w:rsidRPr="00CB2C6E" w:rsidRDefault="00CB2C6E" w:rsidP="00CB2C6E">
      <w:r w:rsidRPr="00CB2C6E">
        <w:rPr>
          <w:b/>
          <w:bCs/>
        </w:rPr>
        <w:t>Produkteigenschaften:</w:t>
      </w:r>
      <w:r w:rsidRPr="00CB2C6E">
        <w:br/>
        <w:t>• Farbe: Grau</w:t>
      </w:r>
      <w:r w:rsidRPr="00CB2C6E">
        <w:br/>
        <w:t>• Sehr sanft &amp; fusselfrei</w:t>
      </w:r>
      <w:r w:rsidRPr="00CB2C6E">
        <w:br/>
        <w:t>• Handliche Form</w:t>
      </w:r>
      <w:r w:rsidRPr="00CB2C6E">
        <w:br/>
        <w:t>• Aus hochwertigen Materialien hergestellt</w:t>
      </w:r>
      <w:r w:rsidRPr="00CB2C6E">
        <w:br/>
        <w:t>• Größe: 13 x 10 x 4,5cm</w:t>
      </w:r>
    </w:p>
    <w:p w14:paraId="6424CBDD" w14:textId="2FECE19A" w:rsidR="00921B92" w:rsidRDefault="00921B92"/>
    <w:sectPr w:rsidR="0092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E"/>
    <w:rsid w:val="00065F2A"/>
    <w:rsid w:val="000A457D"/>
    <w:rsid w:val="0018623E"/>
    <w:rsid w:val="00254243"/>
    <w:rsid w:val="0028592B"/>
    <w:rsid w:val="00286A8A"/>
    <w:rsid w:val="002B6E2D"/>
    <w:rsid w:val="002C0773"/>
    <w:rsid w:val="002D521C"/>
    <w:rsid w:val="002F676A"/>
    <w:rsid w:val="00302841"/>
    <w:rsid w:val="00394D00"/>
    <w:rsid w:val="003B704B"/>
    <w:rsid w:val="003F14FA"/>
    <w:rsid w:val="00417548"/>
    <w:rsid w:val="004B0009"/>
    <w:rsid w:val="00516268"/>
    <w:rsid w:val="00537CCF"/>
    <w:rsid w:val="005A3928"/>
    <w:rsid w:val="005B02C0"/>
    <w:rsid w:val="005F464A"/>
    <w:rsid w:val="00633BD0"/>
    <w:rsid w:val="00640730"/>
    <w:rsid w:val="00793D1E"/>
    <w:rsid w:val="00826351"/>
    <w:rsid w:val="00837927"/>
    <w:rsid w:val="00873147"/>
    <w:rsid w:val="00921B92"/>
    <w:rsid w:val="00964A42"/>
    <w:rsid w:val="00991D81"/>
    <w:rsid w:val="009B66FE"/>
    <w:rsid w:val="009D2B62"/>
    <w:rsid w:val="00A5124E"/>
    <w:rsid w:val="00A80B00"/>
    <w:rsid w:val="00A80E65"/>
    <w:rsid w:val="00AA157D"/>
    <w:rsid w:val="00AF4829"/>
    <w:rsid w:val="00B277B4"/>
    <w:rsid w:val="00B52473"/>
    <w:rsid w:val="00C1073A"/>
    <w:rsid w:val="00C61DC1"/>
    <w:rsid w:val="00CB2C6E"/>
    <w:rsid w:val="00CE456C"/>
    <w:rsid w:val="00D07294"/>
    <w:rsid w:val="00D07B9E"/>
    <w:rsid w:val="00D111E4"/>
    <w:rsid w:val="00D11F22"/>
    <w:rsid w:val="00D376D4"/>
    <w:rsid w:val="00D57514"/>
    <w:rsid w:val="00D65DAC"/>
    <w:rsid w:val="00D93E99"/>
    <w:rsid w:val="00EA2674"/>
    <w:rsid w:val="00E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959"/>
  <w15:chartTrackingRefBased/>
  <w15:docId w15:val="{81C20EA9-21E0-4287-9B97-E32504B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B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B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B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B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B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B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B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B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B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Eißele</dc:creator>
  <cp:keywords/>
  <dc:description/>
  <cp:lastModifiedBy>Louisa Eißele</cp:lastModifiedBy>
  <cp:revision>2</cp:revision>
  <dcterms:created xsi:type="dcterms:W3CDTF">2025-02-26T21:11:00Z</dcterms:created>
  <dcterms:modified xsi:type="dcterms:W3CDTF">2025-02-26T21:11:00Z</dcterms:modified>
</cp:coreProperties>
</file>